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 w:leftChars="-270" w:right="-283" w:rightChars="-135" w:firstLine="176" w:firstLineChars="44"/>
        <w:jc w:val="center"/>
        <w:rPr>
          <w:rFonts w:ascii="黑体" w:hAnsi="黑体" w:eastAsia="黑体"/>
          <w:sz w:val="40"/>
          <w:szCs w:val="36"/>
        </w:rPr>
      </w:pPr>
      <w:r>
        <w:rPr>
          <w:rFonts w:hint="eastAsia" w:ascii="黑体" w:hAnsi="黑体" w:eastAsia="黑体"/>
          <w:sz w:val="40"/>
          <w:szCs w:val="36"/>
        </w:rPr>
        <w:t>中山市</w:t>
      </w:r>
      <w:r>
        <w:rPr>
          <w:rFonts w:hint="eastAsia" w:ascii="黑体" w:hAnsi="黑体" w:eastAsia="黑体"/>
          <w:sz w:val="40"/>
          <w:szCs w:val="36"/>
          <w:highlight w:val="none"/>
          <w:lang w:eastAsia="zh-CN"/>
        </w:rPr>
        <w:t>公路水运</w:t>
      </w:r>
      <w:r>
        <w:rPr>
          <w:rFonts w:hint="eastAsia" w:ascii="黑体" w:hAnsi="黑体" w:eastAsia="黑体"/>
          <w:sz w:val="40"/>
          <w:szCs w:val="36"/>
          <w:highlight w:val="none"/>
        </w:rPr>
        <w:t>工程</w:t>
      </w:r>
      <w:r>
        <w:rPr>
          <w:rFonts w:hint="eastAsia" w:ascii="黑体" w:hAnsi="黑体" w:eastAsia="黑体"/>
          <w:sz w:val="40"/>
          <w:szCs w:val="36"/>
        </w:rPr>
        <w:t>招标项目承诺书</w:t>
      </w:r>
    </w:p>
    <w:p>
      <w:pPr>
        <w:spacing w:line="520" w:lineRule="exact"/>
        <w:ind w:left="-567" w:leftChars="-270"/>
        <w:jc w:val="left"/>
        <w:rPr>
          <w:rFonts w:ascii="仿宋_GB2312" w:eastAsia="仿宋_GB2312"/>
          <w:sz w:val="28"/>
          <w:szCs w:val="32"/>
        </w:rPr>
      </w:pPr>
      <w:r>
        <w:rPr>
          <w:rFonts w:hint="eastAsia" w:ascii="仿宋_GB2312" w:eastAsia="仿宋_GB2312"/>
          <w:sz w:val="28"/>
          <w:szCs w:val="32"/>
        </w:rPr>
        <w:t xml:space="preserve">项目投资编号： </w:t>
      </w:r>
      <w:r>
        <w:rPr>
          <w:rFonts w:ascii="仿宋_GB2312" w:eastAsia="仿宋_GB2312"/>
          <w:sz w:val="28"/>
          <w:szCs w:val="32"/>
        </w:rPr>
        <w:t xml:space="preserve">              </w:t>
      </w:r>
    </w:p>
    <w:p>
      <w:pPr>
        <w:spacing w:line="520" w:lineRule="exact"/>
        <w:ind w:left="-567" w:leftChars="-270"/>
        <w:jc w:val="left"/>
        <w:rPr>
          <w:rFonts w:ascii="仿宋_GB2312" w:eastAsia="仿宋_GB2312"/>
          <w:sz w:val="28"/>
          <w:szCs w:val="32"/>
        </w:rPr>
      </w:pPr>
      <w:r>
        <w:rPr>
          <w:rFonts w:hint="eastAsia" w:ascii="仿宋_GB2312" w:eastAsia="仿宋_GB2312"/>
          <w:sz w:val="28"/>
          <w:szCs w:val="32"/>
        </w:rPr>
        <w:t>工程名称：</w:t>
      </w:r>
    </w:p>
    <w:p>
      <w:pPr>
        <w:spacing w:line="520" w:lineRule="exact"/>
        <w:ind w:left="-567" w:leftChars="-270"/>
        <w:jc w:val="left"/>
        <w:rPr>
          <w:rFonts w:ascii="仿宋_GB2312" w:eastAsia="仿宋_GB2312"/>
          <w:sz w:val="28"/>
          <w:szCs w:val="32"/>
        </w:rPr>
      </w:pPr>
      <w:r>
        <w:rPr>
          <w:rFonts w:hint="eastAsia" w:ascii="仿宋_GB2312" w:eastAsia="仿宋_GB2312"/>
          <w:sz w:val="28"/>
          <w:szCs w:val="32"/>
        </w:rPr>
        <w:t>项目进度情况：（按实际情况勾选“</w:t>
      </w:r>
      <w:r>
        <w:rPr>
          <w:rFonts w:hint="eastAsia" w:ascii="仿宋_GB2312" w:eastAsia="仿宋_GB2312"/>
          <w:b/>
          <w:sz w:val="28"/>
          <w:szCs w:val="32"/>
        </w:rPr>
        <w:t>√</w:t>
      </w:r>
      <w:r>
        <w:rPr>
          <w:rFonts w:hint="eastAsia" w:ascii="仿宋_GB2312" w:eastAsia="仿宋_GB2312"/>
          <w:sz w:val="28"/>
          <w:szCs w:val="32"/>
        </w:rPr>
        <w:t>”，可多选）</w:t>
      </w:r>
    </w:p>
    <w:p>
      <w:pPr>
        <w:spacing w:line="520" w:lineRule="exact"/>
        <w:ind w:left="-567" w:leftChars="-270" w:right="-283" w:rightChars="-135"/>
        <w:jc w:val="left"/>
        <w:rPr>
          <w:rFonts w:ascii="仿宋_GB2312" w:eastAsia="仿宋_GB2312"/>
          <w:sz w:val="28"/>
          <w:szCs w:val="32"/>
        </w:rPr>
      </w:pPr>
      <w:r>
        <w:rPr>
          <w:rFonts w:hint="eastAsia" w:ascii="仿宋_GB2312" w:eastAsia="仿宋_GB2312"/>
          <w:sz w:val="28"/>
          <w:szCs w:val="32"/>
        </w:rPr>
        <w:t xml:space="preserve">□可研报告已完成且已办理（备案制项目） </w:t>
      </w:r>
    </w:p>
    <w:p>
      <w:pPr>
        <w:spacing w:line="520" w:lineRule="exact"/>
        <w:ind w:left="-567" w:leftChars="-270" w:right="-283" w:rightChars="-135"/>
        <w:jc w:val="left"/>
        <w:rPr>
          <w:rFonts w:ascii="仿宋_GB2312" w:eastAsia="仿宋_GB2312"/>
          <w:sz w:val="28"/>
          <w:szCs w:val="32"/>
        </w:rPr>
      </w:pPr>
      <w:r>
        <w:rPr>
          <w:rFonts w:hint="eastAsia" w:ascii="仿宋_GB2312" w:eastAsia="仿宋_GB2312"/>
          <w:sz w:val="28"/>
          <w:szCs w:val="32"/>
        </w:rPr>
        <w:t xml:space="preserve">□已核准招标方式（批复、核准项目） </w:t>
      </w:r>
    </w:p>
    <w:p>
      <w:pPr>
        <w:spacing w:line="520" w:lineRule="exact"/>
        <w:ind w:left="-567" w:leftChars="-270" w:right="-283" w:rightChars="-135"/>
        <w:jc w:val="left"/>
        <w:rPr>
          <w:rFonts w:ascii="仿宋_GB2312" w:eastAsia="仿宋_GB2312"/>
          <w:sz w:val="28"/>
          <w:szCs w:val="32"/>
        </w:rPr>
      </w:pPr>
      <w:r>
        <w:rPr>
          <w:rFonts w:hint="eastAsia" w:ascii="仿宋_GB2312" w:eastAsia="仿宋_GB2312"/>
          <w:sz w:val="28"/>
          <w:szCs w:val="32"/>
        </w:rPr>
        <w:t xml:space="preserve">□可研报告（估算）已获批准（批复、核准项目） </w:t>
      </w:r>
      <w:r>
        <w:rPr>
          <w:rFonts w:ascii="仿宋_GB2312" w:eastAsia="仿宋_GB2312"/>
          <w:sz w:val="28"/>
          <w:szCs w:val="32"/>
        </w:rPr>
        <w:t xml:space="preserve"> </w:t>
      </w:r>
    </w:p>
    <w:p>
      <w:pPr>
        <w:spacing w:line="520" w:lineRule="exact"/>
        <w:ind w:left="-567" w:leftChars="-270" w:right="-283" w:rightChars="-135"/>
        <w:jc w:val="left"/>
        <w:rPr>
          <w:rFonts w:ascii="仿宋_GB2312" w:eastAsia="仿宋_GB2312"/>
          <w:sz w:val="28"/>
          <w:szCs w:val="32"/>
        </w:rPr>
      </w:pPr>
      <w:r>
        <w:rPr>
          <w:rFonts w:hint="eastAsia" w:ascii="仿宋_GB2312" w:eastAsia="仿宋_GB2312"/>
          <w:sz w:val="28"/>
          <w:szCs w:val="32"/>
        </w:rPr>
        <w:t xml:space="preserve">□初步设计（概算）已批准 </w:t>
      </w:r>
      <w:r>
        <w:rPr>
          <w:rFonts w:ascii="仿宋_GB2312" w:eastAsia="仿宋_GB2312"/>
          <w:sz w:val="28"/>
          <w:szCs w:val="32"/>
        </w:rPr>
        <w:t xml:space="preserve"> </w:t>
      </w:r>
    </w:p>
    <w:p>
      <w:pPr>
        <w:spacing w:line="520" w:lineRule="exact"/>
        <w:ind w:left="-567" w:leftChars="-270" w:right="-283" w:rightChars="-135"/>
        <w:jc w:val="left"/>
        <w:rPr>
          <w:rFonts w:ascii="仿宋_GB2312" w:eastAsia="仿宋_GB2312"/>
          <w:sz w:val="28"/>
          <w:szCs w:val="32"/>
        </w:rPr>
      </w:pPr>
      <w:r>
        <w:rPr>
          <w:rFonts w:hint="eastAsia" w:ascii="仿宋_GB2312" w:eastAsia="仿宋_GB2312"/>
          <w:sz w:val="28"/>
          <w:szCs w:val="32"/>
        </w:rPr>
        <w:t xml:space="preserve">□中介预算已批准 </w:t>
      </w:r>
      <w:r>
        <w:rPr>
          <w:rFonts w:ascii="仿宋_GB2312" w:eastAsia="仿宋_GB2312"/>
          <w:sz w:val="28"/>
          <w:szCs w:val="32"/>
        </w:rPr>
        <w:t xml:space="preserve"> </w:t>
      </w:r>
    </w:p>
    <w:p>
      <w:pPr>
        <w:spacing w:line="520" w:lineRule="exact"/>
        <w:ind w:left="-567" w:leftChars="-270" w:right="-283" w:rightChars="-135"/>
        <w:jc w:val="left"/>
        <w:rPr>
          <w:rFonts w:ascii="仿宋_GB2312" w:eastAsia="仿宋_GB2312"/>
          <w:sz w:val="28"/>
          <w:szCs w:val="32"/>
        </w:rPr>
      </w:pPr>
      <w:r>
        <w:rPr>
          <w:rFonts w:hint="eastAsia" w:ascii="仿宋_GB2312" w:eastAsia="仿宋_GB2312"/>
          <w:sz w:val="28"/>
          <w:szCs w:val="32"/>
        </w:rPr>
        <w:t xml:space="preserve">□已签订勘察合同 </w:t>
      </w:r>
      <w:r>
        <w:rPr>
          <w:rFonts w:ascii="仿宋_GB2312" w:eastAsia="仿宋_GB2312"/>
          <w:sz w:val="28"/>
          <w:szCs w:val="32"/>
        </w:rPr>
        <w:t xml:space="preserve"> </w:t>
      </w:r>
    </w:p>
    <w:p>
      <w:pPr>
        <w:spacing w:line="520" w:lineRule="exact"/>
        <w:ind w:left="-567" w:leftChars="-270" w:right="-283" w:rightChars="-135"/>
        <w:jc w:val="left"/>
        <w:rPr>
          <w:rFonts w:ascii="仿宋_GB2312" w:eastAsia="仿宋_GB2312"/>
          <w:sz w:val="28"/>
          <w:szCs w:val="32"/>
        </w:rPr>
      </w:pPr>
      <w:r>
        <w:rPr>
          <w:rFonts w:hint="eastAsia" w:ascii="仿宋_GB2312" w:eastAsia="仿宋_GB2312"/>
          <w:sz w:val="28"/>
          <w:szCs w:val="32"/>
        </w:rPr>
        <w:t xml:space="preserve">□已签订设计合同 </w:t>
      </w:r>
      <w:r>
        <w:rPr>
          <w:rFonts w:ascii="仿宋_GB2312" w:eastAsia="仿宋_GB2312"/>
          <w:sz w:val="28"/>
          <w:szCs w:val="32"/>
        </w:rPr>
        <w:t xml:space="preserve"> </w:t>
      </w:r>
    </w:p>
    <w:p>
      <w:pPr>
        <w:spacing w:line="520" w:lineRule="exact"/>
        <w:ind w:left="-567" w:leftChars="-270" w:right="-283" w:rightChars="-135"/>
        <w:jc w:val="left"/>
        <w:rPr>
          <w:rFonts w:ascii="仿宋_GB2312" w:eastAsia="仿宋_GB2312"/>
          <w:sz w:val="28"/>
          <w:szCs w:val="32"/>
        </w:rPr>
      </w:pPr>
      <w:r>
        <w:rPr>
          <w:rFonts w:hint="eastAsia" w:ascii="仿宋_GB2312" w:eastAsia="仿宋_GB2312"/>
          <w:sz w:val="28"/>
          <w:szCs w:val="32"/>
        </w:rPr>
        <w:t xml:space="preserve">□已签订监理合同 </w:t>
      </w:r>
      <w:r>
        <w:rPr>
          <w:rFonts w:ascii="仿宋_GB2312" w:eastAsia="仿宋_GB2312"/>
          <w:sz w:val="28"/>
          <w:szCs w:val="32"/>
        </w:rPr>
        <w:t xml:space="preserve"> </w:t>
      </w:r>
    </w:p>
    <w:p>
      <w:pPr>
        <w:spacing w:line="520" w:lineRule="exact"/>
        <w:ind w:left="-567" w:leftChars="-270" w:right="-283" w:rightChars="-135"/>
        <w:jc w:val="left"/>
        <w:rPr>
          <w:rFonts w:ascii="仿宋_GB2312" w:eastAsia="仿宋_GB2312"/>
          <w:sz w:val="28"/>
          <w:szCs w:val="32"/>
        </w:rPr>
      </w:pPr>
      <w:r>
        <w:rPr>
          <w:rFonts w:hint="eastAsia" w:ascii="仿宋_GB2312" w:eastAsia="仿宋_GB2312"/>
          <w:sz w:val="28"/>
          <w:szCs w:val="32"/>
        </w:rPr>
        <w:t xml:space="preserve">□已签订施工合同 </w:t>
      </w:r>
      <w:r>
        <w:rPr>
          <w:rFonts w:ascii="仿宋_GB2312" w:eastAsia="仿宋_GB2312"/>
          <w:sz w:val="28"/>
          <w:szCs w:val="32"/>
        </w:rPr>
        <w:t xml:space="preserve"> </w:t>
      </w:r>
    </w:p>
    <w:p>
      <w:pPr>
        <w:spacing w:line="520" w:lineRule="exact"/>
        <w:ind w:left="-567" w:leftChars="-270" w:right="-283" w:rightChars="-135"/>
        <w:jc w:val="left"/>
        <w:rPr>
          <w:rFonts w:ascii="仿宋_GB2312" w:eastAsia="仿宋_GB2312"/>
          <w:sz w:val="28"/>
          <w:szCs w:val="32"/>
        </w:rPr>
      </w:pPr>
      <w:r>
        <w:rPr>
          <w:rFonts w:hint="eastAsia" w:ascii="仿宋_GB2312" w:eastAsia="仿宋_GB2312"/>
          <w:sz w:val="28"/>
          <w:szCs w:val="32"/>
        </w:rPr>
        <w:t>□已</w:t>
      </w:r>
      <w:r>
        <w:rPr>
          <w:rFonts w:ascii="仿宋_GB2312" w:eastAsia="仿宋_GB2312"/>
          <w:sz w:val="28"/>
          <w:szCs w:val="32"/>
        </w:rPr>
        <w:t>通过物有所值评价、财政承受能力评价</w:t>
      </w:r>
      <w:r>
        <w:rPr>
          <w:rFonts w:hint="eastAsia" w:ascii="仿宋_GB2312" w:eastAsia="仿宋_GB2312"/>
          <w:sz w:val="28"/>
          <w:szCs w:val="32"/>
        </w:rPr>
        <w:t xml:space="preserve"> </w:t>
      </w:r>
      <w:r>
        <w:rPr>
          <w:rFonts w:ascii="仿宋_GB2312" w:eastAsia="仿宋_GB2312"/>
          <w:sz w:val="28"/>
          <w:szCs w:val="32"/>
        </w:rPr>
        <w:t xml:space="preserve"> </w:t>
      </w:r>
    </w:p>
    <w:p>
      <w:pPr>
        <w:spacing w:line="520" w:lineRule="exact"/>
        <w:ind w:left="-567" w:leftChars="-270" w:right="-283" w:rightChars="-135"/>
        <w:jc w:val="left"/>
        <w:rPr>
          <w:rFonts w:ascii="仿宋_GB2312" w:eastAsia="仿宋_GB2312"/>
          <w:sz w:val="28"/>
          <w:szCs w:val="32"/>
        </w:rPr>
      </w:pPr>
      <w:r>
        <w:rPr>
          <w:rFonts w:hint="eastAsia" w:ascii="仿宋_GB2312" w:eastAsia="仿宋_GB2312"/>
          <w:sz w:val="28"/>
          <w:szCs w:val="32"/>
        </w:rPr>
        <w:t>□取得全国</w:t>
      </w:r>
      <w:r>
        <w:rPr>
          <w:rFonts w:ascii="仿宋_GB2312" w:eastAsia="仿宋_GB2312"/>
          <w:sz w:val="28"/>
          <w:szCs w:val="32"/>
        </w:rPr>
        <w:t>PPP综合信息平台项目管理库入库批文</w:t>
      </w:r>
    </w:p>
    <w:tbl>
      <w:tblPr>
        <w:tblStyle w:val="6"/>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center"/>
              <w:rPr>
                <w:rFonts w:ascii="仿宋_GB2312" w:eastAsia="仿宋_GB2312"/>
                <w:b/>
                <w:sz w:val="28"/>
                <w:szCs w:val="32"/>
              </w:rPr>
            </w:pPr>
            <w:r>
              <w:rPr>
                <w:rFonts w:hint="eastAsia" w:ascii="仿宋_GB2312" w:eastAsia="仿宋_GB2312"/>
                <w:b/>
                <w:sz w:val="28"/>
                <w:szCs w:val="32"/>
              </w:rPr>
              <w:t>请按照招标文件内容如实勾选（√）</w:t>
            </w:r>
          </w:p>
        </w:tc>
        <w:tc>
          <w:tcPr>
            <w:tcW w:w="1134" w:type="dxa"/>
          </w:tcPr>
          <w:p>
            <w:pPr>
              <w:spacing w:line="520" w:lineRule="exact"/>
              <w:jc w:val="center"/>
              <w:rPr>
                <w:rFonts w:ascii="仿宋_GB2312" w:eastAsia="仿宋_GB2312"/>
                <w:b/>
                <w:sz w:val="28"/>
                <w:szCs w:val="32"/>
              </w:rPr>
            </w:pPr>
            <w:r>
              <w:rPr>
                <w:rFonts w:hint="eastAsia" w:ascii="仿宋_GB2312" w:eastAsia="仿宋_GB2312"/>
                <w:b/>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□本项目符合应当招标规定并已具备招投标法律法规规定的招标条件。</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□已按要求如实上传所需资料，通过系统报送给招标监督部门备查的招标资料与实际发布一致。</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□本次招标公告描述的招标内容与项目立项或审批部门核准的招标范围相符，无肢解工程招标，无规避招标。</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□本次招标公告已按照招投标法律法规规定在市公共资源交易信息网及广东省招标投标监管网等媒介发布。</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□本次招标公告已按照招投标法律法规规定载明必要事项。</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□本次招标已依据招投标法律法规的规定，结合估算（或预算，或概算）情况来确定招标金额。</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w:t>
            </w:r>
            <w:r>
              <w:rPr>
                <w:rFonts w:hint="eastAsia" w:ascii="仿宋_GB2312" w:eastAsia="仿宋_GB2312"/>
                <w:sz w:val="28"/>
                <w:szCs w:val="32"/>
                <w:highlight w:val="none"/>
                <w:lang w:eastAsia="zh-CN"/>
              </w:rPr>
              <w:t>中介预算已通过或距开标</w:t>
            </w:r>
            <w:r>
              <w:rPr>
                <w:rFonts w:hint="eastAsia" w:ascii="仿宋_GB2312" w:eastAsia="仿宋_GB2312"/>
                <w:sz w:val="28"/>
                <w:szCs w:val="32"/>
                <w:highlight w:val="none"/>
                <w:lang w:val="en-US" w:eastAsia="zh-CN"/>
              </w:rPr>
              <w:t>15天</w:t>
            </w:r>
            <w:r>
              <w:rPr>
                <w:rFonts w:hint="eastAsia" w:ascii="仿宋_GB2312" w:eastAsia="仿宋_GB2312"/>
                <w:sz w:val="28"/>
                <w:szCs w:val="32"/>
                <w:highlight w:val="none"/>
                <w:lang w:eastAsia="zh-CN"/>
              </w:rPr>
              <w:t>前</w:t>
            </w:r>
            <w:r>
              <w:rPr>
                <w:rFonts w:hint="eastAsia" w:ascii="仿宋_GB2312" w:eastAsia="仿宋_GB2312"/>
                <w:sz w:val="28"/>
                <w:szCs w:val="32"/>
                <w:highlight w:val="none"/>
                <w:lang w:val="en-US" w:eastAsia="zh-CN"/>
              </w:rPr>
              <w:t>通过</w:t>
            </w:r>
            <w:r>
              <w:rPr>
                <w:rFonts w:hint="eastAsia" w:ascii="仿宋_GB2312" w:eastAsia="仿宋_GB2312"/>
                <w:sz w:val="28"/>
                <w:szCs w:val="32"/>
                <w:highlight w:val="none"/>
                <w:lang w:eastAsia="zh-CN"/>
              </w:rPr>
              <w:t>财政主管部门审查</w:t>
            </w:r>
            <w:r>
              <w:rPr>
                <w:rFonts w:hint="eastAsia" w:ascii="仿宋_GB2312" w:eastAsia="仿宋_GB2312"/>
                <w:sz w:val="28"/>
                <w:szCs w:val="32"/>
                <w:highlight w:val="none"/>
              </w:rPr>
              <w:t>。（本条适用于施工项目）</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□招标文件内容均符合国家、广东省、中山市有关法律法规规定和文件精神，根据招标项目的特点和需要编制，无倾向性或者设置不合理的条件限制或者排斥潜在投标人。</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□依法编制合同条款，且已充分考虑合同双方的合法权益，无不对等条款。</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□拟定的投标人资质等级、项目负责人员（含项目总负责人、注册建造师、勘察项目负责人、设计项目负责人、注册监理工程师等）符合法律法规规定，且与项目实际需求相符。</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□依法组建评标委员会。</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hint="eastAsia" w:ascii="仿宋_GB2312" w:eastAsia="仿宋_GB2312"/>
                <w:sz w:val="28"/>
                <w:szCs w:val="32"/>
              </w:rPr>
            </w:pPr>
            <w:r>
              <w:rPr>
                <w:rFonts w:hint="eastAsia" w:ascii="仿宋_GB2312" w:eastAsia="仿宋_GB2312"/>
                <w:sz w:val="28"/>
                <w:szCs w:val="32"/>
                <w:highlight w:val="none"/>
              </w:rPr>
              <w:t>□依法</w:t>
            </w:r>
            <w:r>
              <w:rPr>
                <w:rFonts w:hint="eastAsia" w:ascii="仿宋_GB2312" w:eastAsia="仿宋_GB2312"/>
                <w:sz w:val="28"/>
                <w:szCs w:val="32"/>
                <w:highlight w:val="none"/>
                <w:lang w:eastAsia="zh-CN"/>
              </w:rPr>
              <w:t>依规做好招投标信息公开工作</w:t>
            </w:r>
            <w:r>
              <w:rPr>
                <w:rFonts w:hint="eastAsia" w:ascii="仿宋_GB2312" w:eastAsia="仿宋_GB2312"/>
                <w:sz w:val="28"/>
                <w:szCs w:val="32"/>
                <w:highlight w:val="none"/>
              </w:rPr>
              <w:t>。</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□所上传的施工图纸真实、完整，符合现行相关规范。（适用于施工项目）</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rPr>
              <w:t>□已依法取得大中型初步设计批复。（适用于E</w:t>
            </w:r>
            <w:r>
              <w:rPr>
                <w:rFonts w:ascii="仿宋_GB2312" w:eastAsia="仿宋_GB2312"/>
                <w:sz w:val="28"/>
                <w:szCs w:val="32"/>
              </w:rPr>
              <w:t>PC</w:t>
            </w:r>
            <w:r>
              <w:rPr>
                <w:rFonts w:hint="eastAsia" w:ascii="仿宋_GB2312" w:eastAsia="仿宋_GB2312"/>
                <w:sz w:val="28"/>
                <w:szCs w:val="32"/>
              </w:rPr>
              <w:t>项目）</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pacing w:line="520" w:lineRule="exact"/>
              <w:jc w:val="left"/>
              <w:rPr>
                <w:rFonts w:ascii="仿宋_GB2312" w:eastAsia="仿宋_GB2312"/>
                <w:sz w:val="28"/>
                <w:szCs w:val="32"/>
              </w:rPr>
            </w:pPr>
            <w:r>
              <w:rPr>
                <w:rFonts w:hint="eastAsia" w:ascii="仿宋_GB2312" w:eastAsia="仿宋_GB2312"/>
                <w:sz w:val="28"/>
                <w:szCs w:val="32"/>
                <w:highlight w:val="none"/>
              </w:rPr>
              <w:t>□本项目已依法委托符合要求的招标代理机构开展招投标活动，</w:t>
            </w:r>
            <w:r>
              <w:rPr>
                <w:rFonts w:hint="eastAsia" w:ascii="仿宋_GB2312" w:eastAsia="仿宋_GB2312"/>
                <w:sz w:val="28"/>
                <w:szCs w:val="32"/>
                <w:highlight w:val="none"/>
                <w:lang w:eastAsia="zh-CN"/>
              </w:rPr>
              <w:t>且招标代理未列入“信用中国”失信执行人，</w:t>
            </w:r>
            <w:r>
              <w:rPr>
                <w:rFonts w:hint="eastAsia" w:ascii="仿宋_GB2312" w:eastAsia="仿宋_GB2312"/>
                <w:sz w:val="28"/>
                <w:szCs w:val="32"/>
                <w:highlight w:val="none"/>
              </w:rPr>
              <w:t>双方已签订招标代理合同（自行办理招标事宜的除外）。</w:t>
            </w:r>
          </w:p>
        </w:tc>
        <w:tc>
          <w:tcPr>
            <w:tcW w:w="1134" w:type="dxa"/>
          </w:tcPr>
          <w:p>
            <w:pPr>
              <w:spacing w:line="520" w:lineRule="exact"/>
              <w:jc w:val="lef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2"/>
          </w:tcPr>
          <w:p>
            <w:pPr>
              <w:spacing w:line="520" w:lineRule="exact"/>
              <w:ind w:firstLine="560" w:firstLineChars="200"/>
              <w:jc w:val="left"/>
              <w:rPr>
                <w:rFonts w:ascii="仿宋_GB2312" w:eastAsia="仿宋_GB2312"/>
                <w:sz w:val="28"/>
                <w:szCs w:val="32"/>
              </w:rPr>
            </w:pPr>
            <w:r>
              <w:rPr>
                <w:rFonts w:hint="eastAsia" w:ascii="仿宋_GB2312" w:eastAsia="仿宋_GB2312"/>
                <w:sz w:val="28"/>
                <w:szCs w:val="32"/>
              </w:rPr>
              <w:t>我单位（招标人）已如实勾选承诺书的上述条款，对所勾选内容的真实性及准确性负责。如因违法违规行为造成的一切后果，由我单位自行承担。</w:t>
            </w:r>
          </w:p>
          <w:p>
            <w:pPr>
              <w:spacing w:line="520" w:lineRule="exact"/>
              <w:ind w:firstLine="560" w:firstLineChars="200"/>
              <w:jc w:val="left"/>
              <w:rPr>
                <w:rFonts w:ascii="仿宋_GB2312" w:eastAsia="仿宋_GB2312"/>
                <w:sz w:val="28"/>
                <w:szCs w:val="32"/>
              </w:rPr>
            </w:pPr>
          </w:p>
          <w:p>
            <w:pPr>
              <w:spacing w:line="520" w:lineRule="exact"/>
              <w:ind w:firstLine="560" w:firstLineChars="200"/>
              <w:jc w:val="left"/>
              <w:rPr>
                <w:rFonts w:ascii="仿宋_GB2312" w:eastAsia="仿宋_GB2312"/>
                <w:sz w:val="28"/>
                <w:szCs w:val="32"/>
              </w:rPr>
            </w:pPr>
          </w:p>
          <w:p>
            <w:pPr>
              <w:spacing w:line="520" w:lineRule="exact"/>
              <w:jc w:val="left"/>
              <w:rPr>
                <w:rFonts w:ascii="仿宋_GB2312" w:eastAsia="仿宋_GB2312"/>
                <w:sz w:val="28"/>
                <w:szCs w:val="32"/>
              </w:rPr>
            </w:pPr>
            <w:r>
              <w:rPr>
                <w:rFonts w:hint="eastAsia" w:ascii="仿宋_GB2312" w:eastAsia="仿宋_GB2312"/>
                <w:sz w:val="28"/>
                <w:szCs w:val="32"/>
              </w:rPr>
              <w:t xml:space="preserve">招标人：（盖公章） </w:t>
            </w:r>
            <w:r>
              <w:rPr>
                <w:rFonts w:ascii="仿宋_GB2312" w:eastAsia="仿宋_GB2312"/>
                <w:sz w:val="28"/>
                <w:szCs w:val="32"/>
              </w:rPr>
              <w:t xml:space="preserve">    </w:t>
            </w:r>
            <w:r>
              <w:rPr>
                <w:rFonts w:hint="eastAsia" w:ascii="仿宋_GB2312" w:eastAsia="仿宋_GB2312"/>
                <w:sz w:val="28"/>
                <w:szCs w:val="32"/>
              </w:rPr>
              <w:t>单位负责人：（签字）</w:t>
            </w:r>
            <w:r>
              <w:rPr>
                <w:rFonts w:ascii="仿宋_GB2312" w:eastAsia="仿宋_GB2312"/>
                <w:sz w:val="28"/>
                <w:szCs w:val="32"/>
              </w:rPr>
              <w:t xml:space="preserve">    </w:t>
            </w:r>
          </w:p>
          <w:p>
            <w:pPr>
              <w:spacing w:line="520" w:lineRule="exact"/>
              <w:jc w:val="left"/>
              <w:rPr>
                <w:rFonts w:ascii="仿宋_GB2312" w:eastAsia="仿宋_GB2312"/>
                <w:sz w:val="28"/>
                <w:szCs w:val="32"/>
              </w:rPr>
            </w:pPr>
            <w:r>
              <w:rPr>
                <w:rFonts w:hint="eastAsia" w:ascii="仿宋_GB2312" w:eastAsia="仿宋_GB2312"/>
                <w:sz w:val="28"/>
                <w:szCs w:val="32"/>
              </w:rPr>
              <w:t xml:space="preserve"> </w:t>
            </w:r>
            <w:r>
              <w:rPr>
                <w:rFonts w:ascii="仿宋_GB2312" w:eastAsia="仿宋_GB2312"/>
                <w:sz w:val="28"/>
                <w:szCs w:val="32"/>
              </w:rPr>
              <w:t xml:space="preserve">                                </w:t>
            </w:r>
            <w:r>
              <w:rPr>
                <w:rFonts w:hint="eastAsia" w:ascii="仿宋_GB2312" w:eastAsia="仿宋_GB2312"/>
                <w:sz w:val="28"/>
                <w:szCs w:val="32"/>
              </w:rPr>
              <w:t>联系电话：</w:t>
            </w:r>
          </w:p>
          <w:p>
            <w:pPr>
              <w:spacing w:line="520" w:lineRule="exact"/>
              <w:jc w:val="left"/>
              <w:rPr>
                <w:rFonts w:hint="eastAsia" w:ascii="仿宋_GB2312" w:eastAsia="仿宋_GB2312"/>
                <w:sz w:val="28"/>
                <w:szCs w:val="32"/>
              </w:rPr>
            </w:pPr>
            <w:r>
              <w:rPr>
                <w:rFonts w:ascii="仿宋_GB2312" w:eastAsia="仿宋_GB2312"/>
                <w:sz w:val="28"/>
                <w:szCs w:val="32"/>
              </w:rPr>
              <w:t xml:space="preserve">                                               </w:t>
            </w:r>
            <w:r>
              <w:rPr>
                <w:rFonts w:hint="eastAsia" w:ascii="仿宋_GB2312" w:eastAsia="仿宋_GB2312"/>
                <w:sz w:val="28"/>
                <w:szCs w:val="32"/>
              </w:rPr>
              <w:t xml:space="preserve">年 </w:t>
            </w:r>
            <w:r>
              <w:rPr>
                <w:rFonts w:ascii="仿宋_GB2312" w:eastAsia="仿宋_GB2312"/>
                <w:sz w:val="28"/>
                <w:szCs w:val="32"/>
              </w:rPr>
              <w:t xml:space="preserve">   </w:t>
            </w:r>
            <w:r>
              <w:rPr>
                <w:rFonts w:hint="eastAsia" w:ascii="仿宋_GB2312" w:eastAsia="仿宋_GB2312"/>
                <w:sz w:val="28"/>
                <w:szCs w:val="32"/>
              </w:rPr>
              <w:t xml:space="preserve">月 </w:t>
            </w:r>
            <w:r>
              <w:rPr>
                <w:rFonts w:ascii="仿宋_GB2312" w:eastAsia="仿宋_GB2312"/>
                <w:sz w:val="28"/>
                <w:szCs w:val="32"/>
              </w:rPr>
              <w:t xml:space="preserve">   </w:t>
            </w:r>
            <w:r>
              <w:rPr>
                <w:rFonts w:hint="eastAsia" w:ascii="仿宋_GB2312" w:eastAsia="仿宋_GB2312"/>
                <w:sz w:val="28"/>
                <w:szCs w:val="32"/>
              </w:rPr>
              <w:t>日</w:t>
            </w:r>
          </w:p>
          <w:p>
            <w:pPr>
              <w:spacing w:line="520" w:lineRule="exact"/>
              <w:jc w:val="left"/>
              <w:rPr>
                <w:rFonts w:hint="eastAsia" w:ascii="仿宋_GB2312" w:eastAsia="仿宋_GB2312"/>
                <w:sz w:val="28"/>
                <w:szCs w:val="32"/>
              </w:rPr>
            </w:pPr>
          </w:p>
          <w:p>
            <w:pPr>
              <w:spacing w:line="520" w:lineRule="exact"/>
              <w:jc w:val="left"/>
              <w:rPr>
                <w:rFonts w:ascii="仿宋_GB2312" w:eastAsia="仿宋_GB2312"/>
                <w:sz w:val="28"/>
                <w:szCs w:val="32"/>
              </w:rPr>
            </w:pPr>
            <w:r>
              <w:rPr>
                <w:rFonts w:hint="eastAsia" w:ascii="仿宋_GB2312" w:eastAsia="仿宋_GB2312"/>
                <w:sz w:val="28"/>
                <w:szCs w:val="32"/>
              </w:rPr>
              <w:t xml:space="preserve">招标代理机构：（盖公章） </w:t>
            </w:r>
            <w:r>
              <w:rPr>
                <w:rFonts w:ascii="仿宋_GB2312" w:eastAsia="仿宋_GB2312"/>
                <w:sz w:val="28"/>
                <w:szCs w:val="32"/>
              </w:rPr>
              <w:t xml:space="preserve">        </w:t>
            </w:r>
            <w:r>
              <w:rPr>
                <w:rFonts w:hint="eastAsia" w:ascii="仿宋_GB2312" w:eastAsia="仿宋_GB2312"/>
                <w:sz w:val="28"/>
                <w:szCs w:val="32"/>
              </w:rPr>
              <w:t>企业法人或分公司负责人：（签字）</w:t>
            </w:r>
          </w:p>
          <w:p>
            <w:pPr>
              <w:spacing w:line="520" w:lineRule="exact"/>
              <w:jc w:val="left"/>
              <w:rPr>
                <w:rFonts w:hint="eastAsia" w:ascii="仿宋_GB2312" w:eastAsia="仿宋_GB2312"/>
                <w:sz w:val="28"/>
                <w:szCs w:val="32"/>
              </w:rPr>
            </w:pPr>
            <w:r>
              <w:rPr>
                <w:rFonts w:hint="eastAsia" w:ascii="仿宋_GB2312" w:eastAsia="仿宋_GB2312"/>
                <w:sz w:val="28"/>
                <w:szCs w:val="32"/>
              </w:rPr>
              <w:t xml:space="preserve"> </w:t>
            </w:r>
            <w:r>
              <w:rPr>
                <w:rFonts w:ascii="仿宋_GB2312" w:eastAsia="仿宋_GB2312"/>
                <w:sz w:val="28"/>
                <w:szCs w:val="32"/>
              </w:rPr>
              <w:t xml:space="preserve">                               </w:t>
            </w:r>
            <w:r>
              <w:rPr>
                <w:rFonts w:hint="eastAsia" w:ascii="仿宋_GB2312" w:eastAsia="仿宋_GB2312"/>
                <w:sz w:val="28"/>
                <w:szCs w:val="32"/>
              </w:rPr>
              <w:t>编制人及联系电话：（签字）</w:t>
            </w:r>
          </w:p>
          <w:p>
            <w:pPr>
              <w:spacing w:line="520" w:lineRule="exact"/>
              <w:jc w:val="left"/>
              <w:rPr>
                <w:rFonts w:hint="eastAsia" w:ascii="仿宋_GB2312" w:eastAsia="仿宋_GB2312"/>
                <w:sz w:val="28"/>
                <w:szCs w:val="32"/>
              </w:rPr>
            </w:pPr>
          </w:p>
          <w:p>
            <w:pPr>
              <w:spacing w:line="520" w:lineRule="exact"/>
              <w:jc w:val="left"/>
              <w:rPr>
                <w:rFonts w:hint="eastAsia" w:ascii="仿宋_GB2312" w:eastAsia="仿宋_GB2312"/>
                <w:sz w:val="28"/>
                <w:szCs w:val="32"/>
              </w:rPr>
            </w:pPr>
            <w:r>
              <w:rPr>
                <w:rFonts w:hint="eastAsia" w:ascii="仿宋_GB2312" w:eastAsia="仿宋_GB2312"/>
                <w:sz w:val="28"/>
                <w:szCs w:val="32"/>
              </w:rPr>
              <w:t xml:space="preserve"> </w:t>
            </w:r>
            <w:r>
              <w:rPr>
                <w:rFonts w:ascii="仿宋_GB2312" w:eastAsia="仿宋_GB2312"/>
                <w:sz w:val="28"/>
                <w:szCs w:val="32"/>
              </w:rPr>
              <w:t xml:space="preserve">                                              </w:t>
            </w:r>
            <w:r>
              <w:rPr>
                <w:rFonts w:hint="eastAsia" w:ascii="仿宋_GB2312" w:eastAsia="仿宋_GB2312"/>
                <w:sz w:val="28"/>
                <w:szCs w:val="32"/>
              </w:rPr>
              <w:t xml:space="preserve">年 </w:t>
            </w:r>
            <w:r>
              <w:rPr>
                <w:rFonts w:ascii="仿宋_GB2312" w:eastAsia="仿宋_GB2312"/>
                <w:sz w:val="28"/>
                <w:szCs w:val="32"/>
              </w:rPr>
              <w:t xml:space="preserve">   </w:t>
            </w:r>
            <w:r>
              <w:rPr>
                <w:rFonts w:hint="eastAsia" w:ascii="仿宋_GB2312" w:eastAsia="仿宋_GB2312"/>
                <w:sz w:val="28"/>
                <w:szCs w:val="32"/>
              </w:rPr>
              <w:t xml:space="preserve">月 </w:t>
            </w:r>
            <w:r>
              <w:rPr>
                <w:rFonts w:ascii="仿宋_GB2312" w:eastAsia="仿宋_GB2312"/>
                <w:sz w:val="28"/>
                <w:szCs w:val="32"/>
              </w:rPr>
              <w:t xml:space="preserve">   </w:t>
            </w:r>
            <w:r>
              <w:rPr>
                <w:rFonts w:hint="eastAsia" w:ascii="仿宋_GB2312" w:eastAsia="仿宋_GB2312"/>
                <w:sz w:val="28"/>
                <w:szCs w:val="32"/>
              </w:rPr>
              <w:t>日</w:t>
            </w:r>
          </w:p>
          <w:p>
            <w:pPr>
              <w:spacing w:line="520" w:lineRule="exact"/>
              <w:jc w:val="left"/>
              <w:rPr>
                <w:rFonts w:hint="eastAsia" w:ascii="仿宋_GB2312" w:eastAsia="仿宋_GB2312"/>
                <w:sz w:val="28"/>
                <w:szCs w:val="32"/>
              </w:rPr>
            </w:pPr>
            <w:bookmarkStart w:id="0" w:name="_GoBack"/>
            <w:bookmarkEnd w:id="0"/>
          </w:p>
        </w:tc>
      </w:tr>
    </w:tbl>
    <w:p/>
    <w:sectPr>
      <w:pgSz w:w="11906" w:h="16838"/>
      <w:pgMar w:top="1134"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RomanS">
    <w:panose1 w:val="02000400000000000000"/>
    <w:charset w:val="00"/>
    <w:family w:val="auto"/>
    <w:pitch w:val="default"/>
    <w:sig w:usb0="00000207" w:usb1="00000000" w:usb2="00000000" w:usb3="00000000" w:csb0="000001FF" w:csb1="00000000"/>
  </w:font>
  <w:font w:name="等线">
    <w:altName w:val="宋体"/>
    <w:panose1 w:val="00000000000000000000"/>
    <w:charset w:val="86"/>
    <w:family w:val="auto"/>
    <w:pitch w:val="default"/>
    <w:sig w:usb0="00000000" w:usb1="00000000" w:usb2="00000000" w:usb3="00000000" w:csb0="00000000" w:csb1="00000000"/>
  </w:font>
  <w:font w:name="等线">
    <w:altName w:val="Rom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FF"/>
    <w:rsid w:val="000258F7"/>
    <w:rsid w:val="004E3AFF"/>
    <w:rsid w:val="00A129E2"/>
    <w:rsid w:val="00E74283"/>
    <w:rsid w:val="171175A1"/>
    <w:rsid w:val="1AA5552B"/>
    <w:rsid w:val="2C930F5B"/>
    <w:rsid w:val="35EF07F5"/>
    <w:rsid w:val="3C2F0AA9"/>
    <w:rsid w:val="5240166B"/>
    <w:rsid w:val="52BB493F"/>
    <w:rsid w:val="6A0A0210"/>
    <w:rsid w:val="7607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682</Words>
  <Characters>723</Characters>
  <Lines>72</Lines>
  <Paragraphs>63</Paragraphs>
  <TotalTime>1</TotalTime>
  <ScaleCrop>false</ScaleCrop>
  <LinksUpToDate>false</LinksUpToDate>
  <CharactersWithSpaces>1342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2020-03-30T09:14:00Z</dcterms:created>
  <dc:creator>郑嘉娜</dc:creator>
  <cp:lastModifiedBy>何振族</cp:lastModifiedBy>
  <dcterms:modified xsi:type="dcterms:W3CDTF">2020-04-30T02:40:20Z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