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eastAsia="方正小标宋简体"/>
          <w:sz w:val="44"/>
          <w:szCs w:val="44"/>
          <w:highlight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360" w:lineRule="auto"/>
        <w:jc w:val="center"/>
        <w:outlineLvl w:val="1"/>
        <w:rPr>
          <w:rFonts w:hint="eastAsia" w:ascii="方正小标宋_GBK" w:hAns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/>
          <w:sz w:val="44"/>
          <w:szCs w:val="44"/>
          <w:highlight w:val="none"/>
        </w:rPr>
        <w:t>个人信用修复承诺书</w:t>
      </w:r>
    </w:p>
    <w:p>
      <w:pPr>
        <w:spacing w:line="360" w:lineRule="auto"/>
        <w:ind w:firstLine="480" w:firstLineChars="200"/>
        <w:jc w:val="right"/>
        <w:rPr>
          <w:rFonts w:hint="eastAsia" w:eastAsia="楷体" w:cs="仿宋"/>
          <w:sz w:val="24"/>
          <w:highlight w:val="none"/>
          <w:lang w:val="en-US" w:eastAsia="zh-CN"/>
        </w:rPr>
      </w:pPr>
      <w:r>
        <w:rPr>
          <w:rFonts w:hint="eastAsia" w:eastAsia="楷体" w:cs="仿宋"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hint="eastAsia" w:eastAsia="楷体" w:cs="仿宋"/>
          <w:sz w:val="24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eastAsia="仿宋_GB2312" w:cs="宋体"/>
          <w:sz w:val="28"/>
          <w:szCs w:val="32"/>
          <w:highlight w:val="none"/>
        </w:rPr>
      </w:pPr>
      <w:r>
        <w:rPr>
          <w:rFonts w:eastAsia="仿宋_GB2312"/>
          <w:sz w:val="28"/>
          <w:szCs w:val="30"/>
          <w:highlight w:val="none"/>
          <w:u w:val="single"/>
        </w:rPr>
        <w:t xml:space="preserve">    </w:t>
      </w:r>
      <w:r>
        <w:rPr>
          <w:rFonts w:hint="eastAsia" w:eastAsia="仿宋_GB2312"/>
          <w:sz w:val="28"/>
          <w:szCs w:val="30"/>
          <w:highlight w:val="none"/>
        </w:rPr>
        <w:t>年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</w:t>
      </w:r>
      <w:r>
        <w:rPr>
          <w:rFonts w:hint="eastAsia" w:eastAsia="仿宋_GB2312"/>
          <w:sz w:val="28"/>
          <w:szCs w:val="30"/>
          <w:highlight w:val="none"/>
        </w:rPr>
        <w:t>月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</w:t>
      </w:r>
      <w:r>
        <w:rPr>
          <w:rFonts w:hint="eastAsia" w:eastAsia="仿宋_GB2312"/>
          <w:sz w:val="28"/>
          <w:szCs w:val="30"/>
          <w:highlight w:val="none"/>
        </w:rPr>
        <w:t>日，</w:t>
      </w:r>
      <w:r>
        <w:rPr>
          <w:rFonts w:hint="eastAsia" w:eastAsia="仿宋_GB2312" w:cs="宋体"/>
          <w:sz w:val="28"/>
          <w:szCs w:val="32"/>
          <w:highlight w:val="none"/>
        </w:rPr>
        <w:t>本人</w:t>
      </w:r>
      <w:r>
        <w:rPr>
          <w:rFonts w:eastAsia="仿宋_GB2312" w:cs="宋体"/>
          <w:sz w:val="28"/>
          <w:szCs w:val="32"/>
          <w:highlight w:val="none"/>
          <w:u w:val="single"/>
        </w:rPr>
        <w:t xml:space="preserve">      </w:t>
      </w:r>
      <w:r>
        <w:rPr>
          <w:rFonts w:hint="eastAsia" w:eastAsia="仿宋_GB2312" w:cs="宋体"/>
          <w:sz w:val="28"/>
          <w:szCs w:val="32"/>
          <w:highlight w:val="none"/>
        </w:rPr>
        <w:t>（身份证号：</w:t>
      </w:r>
      <w:r>
        <w:rPr>
          <w:rFonts w:eastAsia="仿宋_GB2312" w:cs="宋体"/>
          <w:sz w:val="28"/>
          <w:szCs w:val="32"/>
          <w:highlight w:val="none"/>
          <w:u w:val="single"/>
        </w:rPr>
        <w:t xml:space="preserve">              </w:t>
      </w:r>
      <w:r>
        <w:rPr>
          <w:rFonts w:hint="eastAsia" w:eastAsia="仿宋_GB2312" w:cs="宋体"/>
          <w:sz w:val="28"/>
          <w:szCs w:val="32"/>
          <w:highlight w:val="none"/>
        </w:rPr>
        <w:t>）</w:t>
      </w:r>
      <w:r>
        <w:rPr>
          <w:rFonts w:hint="eastAsia" w:eastAsia="仿宋_GB2312"/>
          <w:sz w:val="28"/>
          <w:szCs w:val="30"/>
          <w:highlight w:val="none"/>
        </w:rPr>
        <w:t>违反了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      </w:t>
      </w:r>
      <w:r>
        <w:rPr>
          <w:rFonts w:hint="eastAsia" w:eastAsia="仿宋_GB2312"/>
          <w:sz w:val="28"/>
          <w:szCs w:val="30"/>
          <w:highlight w:val="none"/>
        </w:rPr>
        <w:t>被列入</w:t>
      </w:r>
      <w:r>
        <w:rPr>
          <w:rFonts w:eastAsia="仿宋_GB2312"/>
          <w:sz w:val="28"/>
          <w:szCs w:val="30"/>
          <w:highlight w:val="none"/>
          <w:u w:val="single"/>
        </w:rPr>
        <w:t xml:space="preserve">            </w:t>
      </w:r>
      <w:r>
        <w:rPr>
          <w:rFonts w:hint="eastAsia" w:eastAsia="仿宋_GB2312"/>
          <w:sz w:val="28"/>
          <w:szCs w:val="30"/>
          <w:highlight w:val="none"/>
        </w:rPr>
        <w:t>黑名单，给行业和社会造成了不良影响。为营造诚实守信的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社会</w:t>
      </w:r>
      <w:r>
        <w:rPr>
          <w:rFonts w:hint="eastAsia" w:eastAsia="仿宋_GB2312"/>
          <w:sz w:val="28"/>
          <w:szCs w:val="30"/>
          <w:highlight w:val="none"/>
        </w:rPr>
        <w:t>环境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，我已积极开展信用修复工作，</w:t>
      </w:r>
      <w:r>
        <w:rPr>
          <w:rFonts w:hint="eastAsia" w:eastAsia="仿宋_GB2312" w:cs="宋体"/>
          <w:sz w:val="28"/>
          <w:szCs w:val="32"/>
          <w:highlight w:val="none"/>
        </w:rPr>
        <w:t>现向行业和社会郑重承诺：</w:t>
      </w:r>
    </w:p>
    <w:p>
      <w:pPr>
        <w:spacing w:line="360" w:lineRule="auto"/>
        <w:ind w:firstLine="560" w:firstLineChars="200"/>
        <w:jc w:val="left"/>
        <w:rPr>
          <w:rFonts w:hint="eastAsia" w:eastAsia="仿宋_GB2312" w:cs="宋体"/>
          <w:sz w:val="28"/>
          <w:szCs w:val="32"/>
          <w:highlight w:val="none"/>
        </w:rPr>
      </w:pPr>
      <w:r>
        <w:rPr>
          <w:rFonts w:hint="eastAsia" w:eastAsia="仿宋_GB2312"/>
          <w:sz w:val="28"/>
          <w:szCs w:val="30"/>
          <w:highlight w:val="none"/>
          <w:lang w:eastAsia="zh-CN"/>
        </w:rPr>
        <w:t>一、原失信问题于今年</w:t>
      </w:r>
      <w:r>
        <w:rPr>
          <w:rFonts w:hint="eastAsia" w:eastAsia="仿宋_GB2312"/>
          <w:sz w:val="28"/>
          <w:szCs w:val="30"/>
          <w:highlight w:val="none"/>
          <w:u w:val="single"/>
          <w:lang w:eastAsia="zh-CN"/>
        </w:rPr>
        <w:t xml:space="preserve">    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月</w:t>
      </w:r>
      <w:r>
        <w:rPr>
          <w:rFonts w:hint="eastAsia" w:eastAsia="仿宋_GB2312"/>
          <w:sz w:val="28"/>
          <w:szCs w:val="30"/>
          <w:highlight w:val="none"/>
          <w:u w:val="single"/>
          <w:lang w:eastAsia="zh-CN"/>
        </w:rPr>
        <w:t xml:space="preserve">    </w:t>
      </w:r>
      <w:r>
        <w:rPr>
          <w:rFonts w:hint="eastAsia" w:eastAsia="仿宋_GB2312"/>
          <w:sz w:val="28"/>
          <w:szCs w:val="30"/>
          <w:highlight w:val="none"/>
          <w:lang w:eastAsia="zh-CN"/>
        </w:rPr>
        <w:t>日已完成整改，并且未发生新的交通运输领域其他失信行为。申请对本人在交通运输领域的信用进行修复。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  <w:r>
        <w:rPr>
          <w:rFonts w:hint="eastAsia" w:eastAsia="仿宋_GB2312"/>
          <w:sz w:val="28"/>
          <w:szCs w:val="32"/>
          <w:highlight w:val="none"/>
          <w:lang w:eastAsia="zh-CN"/>
        </w:rPr>
        <w:t>二</w:t>
      </w:r>
      <w:r>
        <w:rPr>
          <w:rFonts w:hint="eastAsia" w:eastAsia="仿宋_GB2312"/>
          <w:sz w:val="28"/>
          <w:szCs w:val="32"/>
          <w:highlight w:val="none"/>
        </w:rPr>
        <w:t>、严格遵守国家及交通</w:t>
      </w:r>
      <w:r>
        <w:rPr>
          <w:rFonts w:hint="eastAsia" w:eastAsia="仿宋_GB2312"/>
          <w:sz w:val="28"/>
          <w:szCs w:val="32"/>
          <w:highlight w:val="none"/>
          <w:lang w:eastAsia="zh-CN"/>
        </w:rPr>
        <w:t>运输</w:t>
      </w:r>
      <w:r>
        <w:rPr>
          <w:rFonts w:hint="eastAsia" w:eastAsia="仿宋_GB2312"/>
          <w:sz w:val="28"/>
          <w:szCs w:val="32"/>
          <w:highlight w:val="none"/>
        </w:rPr>
        <w:t>行业有关法律、</w:t>
      </w:r>
      <w:r>
        <w:rPr>
          <w:rFonts w:hint="eastAsia" w:eastAsia="仿宋_GB2312" w:cs="宋体"/>
          <w:sz w:val="28"/>
          <w:szCs w:val="32"/>
          <w:highlight w:val="none"/>
        </w:rPr>
        <w:t>法规、规章和政策规定，主动履行社会责任。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32"/>
          <w:highlight w:val="none"/>
        </w:rPr>
      </w:pPr>
      <w:r>
        <w:rPr>
          <w:rFonts w:hint="eastAsia" w:eastAsia="仿宋_GB2312" w:cs="宋体"/>
          <w:sz w:val="28"/>
          <w:szCs w:val="32"/>
          <w:highlight w:val="none"/>
          <w:lang w:eastAsia="zh-CN"/>
        </w:rPr>
        <w:t>三</w:t>
      </w:r>
      <w:r>
        <w:rPr>
          <w:rFonts w:hint="eastAsia" w:eastAsia="仿宋_GB2312" w:cs="宋体"/>
          <w:sz w:val="28"/>
          <w:szCs w:val="32"/>
          <w:highlight w:val="none"/>
        </w:rPr>
        <w:t>、积极配合行政执法部门检查，积极履</w:t>
      </w:r>
      <w:r>
        <w:rPr>
          <w:rFonts w:hint="eastAsia" w:eastAsia="仿宋_GB2312"/>
          <w:sz w:val="28"/>
          <w:szCs w:val="32"/>
          <w:highlight w:val="none"/>
        </w:rPr>
        <w:t>行法定义务和责任。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  <w:r>
        <w:rPr>
          <w:rFonts w:hint="eastAsia" w:eastAsia="仿宋_GB2312" w:cs="宋体"/>
          <w:sz w:val="28"/>
          <w:szCs w:val="32"/>
          <w:highlight w:val="none"/>
          <w:lang w:eastAsia="zh-CN"/>
        </w:rPr>
        <w:t>四</w:t>
      </w:r>
      <w:r>
        <w:rPr>
          <w:rFonts w:hint="eastAsia" w:eastAsia="仿宋_GB2312" w:cs="宋体"/>
          <w:sz w:val="28"/>
          <w:szCs w:val="32"/>
          <w:highlight w:val="none"/>
        </w:rPr>
        <w:t>、加强自我约束、自我管理</w:t>
      </w:r>
      <w:r>
        <w:rPr>
          <w:rFonts w:hint="eastAsia" w:eastAsia="仿宋_GB2312" w:cs="宋体"/>
          <w:sz w:val="28"/>
          <w:szCs w:val="32"/>
          <w:highlight w:val="none"/>
          <w:lang w:eastAsia="zh-CN"/>
        </w:rPr>
        <w:t>，树立诚信意识</w:t>
      </w:r>
      <w:r>
        <w:rPr>
          <w:rFonts w:hint="eastAsia" w:eastAsia="仿宋_GB2312" w:cs="宋体"/>
          <w:sz w:val="28"/>
          <w:szCs w:val="32"/>
          <w:highlight w:val="none"/>
        </w:rPr>
        <w:t>。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  <w:r>
        <w:rPr>
          <w:rFonts w:hint="eastAsia" w:eastAsia="仿宋_GB2312"/>
          <w:sz w:val="28"/>
          <w:szCs w:val="32"/>
          <w:highlight w:val="none"/>
          <w:lang w:eastAsia="zh-CN"/>
        </w:rPr>
        <w:t>五</w:t>
      </w:r>
      <w:r>
        <w:rPr>
          <w:rFonts w:hint="eastAsia" w:eastAsia="仿宋_GB2312"/>
          <w:sz w:val="28"/>
          <w:szCs w:val="32"/>
          <w:highlight w:val="none"/>
        </w:rPr>
        <w:t>、</w:t>
      </w:r>
      <w:r>
        <w:rPr>
          <w:rFonts w:hint="eastAsia" w:eastAsia="仿宋_GB2312" w:cs="宋体"/>
          <w:sz w:val="28"/>
          <w:szCs w:val="32"/>
          <w:highlight w:val="none"/>
        </w:rPr>
        <w:t>自觉接受政府、行业组织、社会公众、新闻舆论的监督。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  <w:r>
        <w:rPr>
          <w:rFonts w:hint="eastAsia" w:eastAsia="仿宋_GB2312" w:cs="宋体"/>
          <w:sz w:val="28"/>
          <w:szCs w:val="32"/>
          <w:highlight w:val="none"/>
          <w:lang w:eastAsia="zh-CN"/>
        </w:rPr>
        <w:t>六</w:t>
      </w:r>
      <w:r>
        <w:rPr>
          <w:rFonts w:hint="eastAsia" w:eastAsia="仿宋_GB2312" w:cs="宋体"/>
          <w:sz w:val="28"/>
          <w:szCs w:val="32"/>
          <w:highlight w:val="none"/>
        </w:rPr>
        <w:t>、我承诺提交材料真实，</w:t>
      </w:r>
      <w:r>
        <w:rPr>
          <w:rFonts w:hint="eastAsia" w:eastAsia="仿宋_GB2312" w:cs="宋体"/>
          <w:sz w:val="28"/>
          <w:szCs w:val="32"/>
          <w:highlight w:val="none"/>
          <w:lang w:eastAsia="zh-CN"/>
        </w:rPr>
        <w:t>如有违反，</w:t>
      </w:r>
      <w:r>
        <w:rPr>
          <w:rFonts w:hint="eastAsia" w:eastAsia="仿宋_GB2312" w:cs="宋体"/>
          <w:sz w:val="28"/>
          <w:szCs w:val="32"/>
          <w:highlight w:val="none"/>
        </w:rPr>
        <w:t>愿意</w:t>
      </w:r>
      <w:r>
        <w:rPr>
          <w:rFonts w:hint="eastAsia" w:eastAsia="仿宋_GB2312" w:cs="宋体"/>
          <w:sz w:val="28"/>
          <w:szCs w:val="32"/>
          <w:highlight w:val="none"/>
          <w:lang w:eastAsia="zh-CN"/>
        </w:rPr>
        <w:t>承担相应责任</w:t>
      </w:r>
      <w:r>
        <w:rPr>
          <w:rFonts w:hint="eastAsia" w:eastAsia="仿宋_GB2312" w:cs="宋体"/>
          <w:sz w:val="28"/>
          <w:szCs w:val="32"/>
          <w:highlight w:val="none"/>
        </w:rPr>
        <w:t>。</w:t>
      </w:r>
    </w:p>
    <w:p>
      <w:pPr>
        <w:spacing w:line="360" w:lineRule="auto"/>
        <w:ind w:firstLine="560" w:firstLineChars="200"/>
        <w:jc w:val="center"/>
        <w:rPr>
          <w:rFonts w:eastAsia="仿宋_GB2312" w:cs="宋体"/>
          <w:sz w:val="28"/>
          <w:szCs w:val="32"/>
          <w:highlight w:val="none"/>
        </w:rPr>
      </w:pPr>
    </w:p>
    <w:p>
      <w:pPr>
        <w:spacing w:line="360" w:lineRule="auto"/>
        <w:ind w:firstLine="560" w:firstLineChars="200"/>
        <w:jc w:val="center"/>
        <w:rPr>
          <w:rFonts w:eastAsia="仿宋_GB2312" w:cs="宋体"/>
          <w:sz w:val="28"/>
          <w:szCs w:val="32"/>
          <w:highlight w:val="none"/>
        </w:rPr>
      </w:pPr>
    </w:p>
    <w:p>
      <w:pPr>
        <w:spacing w:line="360" w:lineRule="auto"/>
        <w:jc w:val="left"/>
        <w:rPr>
          <w:rFonts w:eastAsia="仿宋_GB2312" w:cs="宋体"/>
          <w:sz w:val="28"/>
          <w:szCs w:val="32"/>
          <w:highlight w:val="none"/>
        </w:rPr>
      </w:pPr>
      <w:r>
        <w:rPr>
          <w:rFonts w:eastAsia="仿宋_GB2312" w:cs="宋体"/>
          <w:sz w:val="28"/>
          <w:szCs w:val="32"/>
          <w:highlight w:val="none"/>
        </w:rPr>
        <w:t xml:space="preserve">    </w:t>
      </w:r>
      <w:r>
        <w:rPr>
          <w:rFonts w:hint="eastAsia" w:eastAsia="仿宋_GB2312" w:cs="宋体"/>
          <w:sz w:val="28"/>
          <w:szCs w:val="32"/>
          <w:highlight w:val="none"/>
        </w:rPr>
        <w:t>承诺人（签字）：</w:t>
      </w:r>
      <w:r>
        <w:rPr>
          <w:rFonts w:eastAsia="仿宋_GB2312" w:cs="宋体"/>
          <w:sz w:val="28"/>
          <w:szCs w:val="32"/>
          <w:highlight w:val="none"/>
        </w:rPr>
        <w:t xml:space="preserve"> </w:t>
      </w:r>
    </w:p>
    <w:p>
      <w:pPr>
        <w:spacing w:line="360" w:lineRule="auto"/>
        <w:ind w:firstLine="560" w:firstLineChars="200"/>
        <w:rPr>
          <w:rFonts w:eastAsia="仿宋_GB2312" w:cs="宋体"/>
          <w:sz w:val="28"/>
          <w:szCs w:val="32"/>
          <w:highlight w:val="none"/>
        </w:rPr>
      </w:pPr>
    </w:p>
    <w:p>
      <w:pPr>
        <w:jc w:val="right"/>
      </w:pPr>
      <w:r>
        <w:rPr>
          <w:rFonts w:hint="eastAsia" w:eastAsia="仿宋_GB2312" w:cs="宋体"/>
          <w:sz w:val="28"/>
          <w:szCs w:val="32"/>
          <w:highlight w:val="none"/>
        </w:rPr>
        <w:t>年</w:t>
      </w:r>
      <w:r>
        <w:rPr>
          <w:rFonts w:eastAsia="仿宋_GB2312" w:cs="宋体"/>
          <w:sz w:val="28"/>
          <w:szCs w:val="32"/>
          <w:highlight w:val="none"/>
        </w:rPr>
        <w:t xml:space="preserve">   </w:t>
      </w:r>
      <w:r>
        <w:rPr>
          <w:rFonts w:hint="eastAsia" w:eastAsia="仿宋_GB2312" w:cs="宋体"/>
          <w:sz w:val="28"/>
          <w:szCs w:val="32"/>
          <w:highlight w:val="none"/>
        </w:rPr>
        <w:t>月</w:t>
      </w:r>
      <w:r>
        <w:rPr>
          <w:rFonts w:eastAsia="仿宋_GB2312" w:cs="宋体"/>
          <w:sz w:val="28"/>
          <w:szCs w:val="32"/>
          <w:highlight w:val="none"/>
        </w:rPr>
        <w:t xml:space="preserve">   </w:t>
      </w:r>
      <w:r>
        <w:rPr>
          <w:rFonts w:hint="eastAsia" w:eastAsia="仿宋_GB2312" w:cs="宋体"/>
          <w:sz w:val="28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8105C"/>
    <w:rsid w:val="2C5F615A"/>
    <w:rsid w:val="4A58105C"/>
    <w:rsid w:val="562B5EAA"/>
    <w:rsid w:val="6C4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中山市交通运输局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2024-06-13T08:49:00Z</dcterms:created>
  <dc:creator>谭志夫</dc:creator>
  <cp:lastModifiedBy>谭志夫</cp:lastModifiedBy>
  <dcterms:modified xsi:type="dcterms:W3CDTF">2024-06-13T08:55:02Z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C8137F76981A4A9390068BBA10462C89</vt:lpwstr>
  </property>
</Properties>
</file>