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eastAsia="仿宋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仿宋"/>
          <w:b w:val="0"/>
          <w:bCs/>
          <w:sz w:val="32"/>
          <w:szCs w:val="28"/>
          <w:highlight w:val="none"/>
        </w:rPr>
        <w:t xml:space="preserve"> </w:t>
      </w:r>
      <w:r>
        <w:rPr>
          <w:rFonts w:eastAsia="仿宋" w:cs="仿宋"/>
          <w:sz w:val="28"/>
          <w:szCs w:val="28"/>
          <w:highlight w:val="none"/>
        </w:rPr>
        <w:t xml:space="preserve">                              </w:t>
      </w:r>
    </w:p>
    <w:p>
      <w:pPr>
        <w:spacing w:line="360" w:lineRule="auto"/>
        <w:jc w:val="center"/>
        <w:outlineLvl w:val="1"/>
        <w:rPr>
          <w:rFonts w:hint="eastAsia" w:ascii="方正小标宋_GBK" w:hAnsi="方正小标宋_GBK" w:eastAsia="方正小标宋_GBK" w:cs="仿宋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/>
          <w:sz w:val="44"/>
          <w:szCs w:val="44"/>
          <w:highlight w:val="none"/>
        </w:rPr>
        <w:t>交通运输信用修复通知书</w:t>
      </w:r>
    </w:p>
    <w:tbl>
      <w:tblPr>
        <w:tblStyle w:val="4"/>
        <w:tblpPr w:leftFromText="662" w:rightFromText="28708" w:topFromText="161" w:vertAnchor="text" w:horzAnchor="margin" w:tblpXSpec="center" w:tblpY="260"/>
        <w:tblW w:w="9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074"/>
        <w:gridCol w:w="1914"/>
        <w:gridCol w:w="2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92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信用修复申请人信息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单位名称（个人姓名）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highlight w:val="none"/>
              </w:rPr>
              <w:t xml:space="preserve">                    (盖章)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申请日期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2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认定部门（单位）修复决定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exac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修复认定情况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填写说明（供参考）：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基本情况：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_GB2312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(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单位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/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个人）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于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年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月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日，违反了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被列入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黑名单</w:t>
            </w:r>
            <w:r>
              <w:rPr>
                <w:rFonts w:hint="eastAsia" w:eastAsia="仿宋_GB2312"/>
                <w:sz w:val="28"/>
                <w:szCs w:val="30"/>
                <w:highlight w:val="none"/>
                <w:lang w:eastAsia="zh-CN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修复情况：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经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核查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，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(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单位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/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个人）已履行法定责任和义务。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进行了以下信用修复措施：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1.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2.</w:t>
            </w:r>
          </w:p>
          <w:p>
            <w:pPr>
              <w:spacing w:line="400" w:lineRule="exact"/>
              <w:ind w:firstLine="560" w:firstLineChars="200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修复决定</w:t>
            </w:r>
          </w:p>
        </w:tc>
        <w:tc>
          <w:tcPr>
            <w:tcW w:w="622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□同意信用修复，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eastAsia="仿宋" w:cs="仿宋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eastAsia="仿宋" w:cs="仿宋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。（认定部门（单位）依据各领域红黑名单制度填写决定。）</w:t>
            </w:r>
          </w:p>
          <w:p>
            <w:pPr>
              <w:spacing w:line="400" w:lineRule="exact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□不同意信用修复。</w:t>
            </w:r>
          </w:p>
          <w:p>
            <w:pPr>
              <w:spacing w:line="360" w:lineRule="auto"/>
              <w:rPr>
                <w:rFonts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60" w:lineRule="auto"/>
              <w:ind w:firstLine="560" w:firstLineChars="200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日期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 xml:space="preserve">:          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单位盖章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6225" w:type="dxa"/>
            <w:gridSpan w:val="3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eastAsia="zh-CN"/>
        </w:rPr>
      </w:pPr>
      <w:r>
        <w:rPr>
          <w:rFonts w:hint="eastAsia" w:eastAsia="仿宋" w:cs="仿宋"/>
          <w:bCs w:val="0"/>
          <w:sz w:val="24"/>
          <w:szCs w:val="24"/>
          <w:highlight w:val="none"/>
          <w:lang w:eastAsia="zh-CN"/>
        </w:rPr>
        <w:t>说明：</w:t>
      </w:r>
      <w:r>
        <w:rPr>
          <w:rFonts w:hint="eastAsia" w:eastAsia="仿宋" w:cs="仿宋"/>
          <w:bCs w:val="0"/>
          <w:sz w:val="24"/>
          <w:szCs w:val="24"/>
          <w:highlight w:val="none"/>
        </w:rPr>
        <w:t>申请书一式</w:t>
      </w:r>
      <w:r>
        <w:rPr>
          <w:rFonts w:hint="eastAsia" w:eastAsia="仿宋" w:cs="仿宋"/>
          <w:bCs w:val="0"/>
          <w:sz w:val="24"/>
          <w:szCs w:val="24"/>
          <w:highlight w:val="none"/>
          <w:lang w:eastAsia="zh-CN"/>
        </w:rPr>
        <w:t>两</w:t>
      </w:r>
      <w:r>
        <w:rPr>
          <w:rFonts w:hint="eastAsia" w:eastAsia="仿宋" w:cs="仿宋"/>
          <w:bCs w:val="0"/>
          <w:sz w:val="24"/>
          <w:szCs w:val="24"/>
          <w:highlight w:val="none"/>
        </w:rPr>
        <w:t>份，申请单位（个人）、认定部门（单位）各留一份存档</w:t>
      </w:r>
      <w:r>
        <w:rPr>
          <w:rFonts w:hint="eastAsia" w:eastAsia="仿宋" w:cs="仿宋"/>
          <w:sz w:val="24"/>
          <w:highlight w:val="none"/>
          <w:lang w:eastAsia="zh-CN"/>
        </w:rPr>
        <w:t>。</w:t>
      </w:r>
    </w:p>
    <w:p>
      <w:pPr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8105C"/>
    <w:rsid w:val="2C5F615A"/>
    <w:rsid w:val="4A58105C"/>
    <w:rsid w:val="562B5EAA"/>
    <w:rsid w:val="5CF214D0"/>
    <w:rsid w:val="6C4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2024-06-13T08:49:00Z</dcterms:created>
  <dc:creator>谭志夫</dc:creator>
  <cp:lastModifiedBy>谭志夫</cp:lastModifiedBy>
  <dcterms:modified xsi:type="dcterms:W3CDTF">2024-06-13T08:57:30Z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4C0CEEE3A8D84CA9AE47B320D43DC7CA</vt:lpwstr>
  </property>
</Properties>
</file>